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7" w:rsidRDefault="003C4777" w:rsidP="003C4777">
      <w:pPr>
        <w:tabs>
          <w:tab w:val="left" w:pos="6847"/>
        </w:tabs>
        <w:spacing w:after="0" w:line="240" w:lineRule="auto"/>
      </w:pPr>
      <w:r>
        <w:t xml:space="preserve"> </w:t>
      </w:r>
    </w:p>
    <w:p w:rsidR="003C4777" w:rsidRDefault="003C4777" w:rsidP="003C4777">
      <w:pPr>
        <w:tabs>
          <w:tab w:val="left" w:pos="6847"/>
        </w:tabs>
        <w:spacing w:after="0" w:line="240" w:lineRule="auto"/>
      </w:pPr>
      <w:r>
        <w:t xml:space="preserve">   </w:t>
      </w:r>
    </w:p>
    <w:p w:rsidR="003C4777" w:rsidRPr="00A57E34" w:rsidRDefault="003C4777" w:rsidP="003C4777"/>
    <w:p w:rsidR="003C4777" w:rsidRPr="00A57E34" w:rsidRDefault="003C4777" w:rsidP="003C4777"/>
    <w:p w:rsidR="003C4777" w:rsidRPr="003C4777" w:rsidRDefault="003C4777" w:rsidP="003C477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3C4777">
        <w:rPr>
          <w:rFonts w:ascii="Times New Roman" w:hAnsi="Times New Roman"/>
          <w:b/>
          <w:noProof/>
          <w:sz w:val="32"/>
          <w:szCs w:val="32"/>
        </w:rPr>
        <w:t>Warehouse Safety Guidelines</w:t>
      </w:r>
    </w:p>
    <w:p w:rsidR="003C4777" w:rsidRPr="00A57E34" w:rsidRDefault="003C4777" w:rsidP="003C4777">
      <w:pPr>
        <w:jc w:val="center"/>
        <w:rPr>
          <w:b/>
        </w:rPr>
      </w:pPr>
      <w:r w:rsidRPr="00A57E34">
        <w:rPr>
          <w:b/>
        </w:rPr>
        <w:t xml:space="preserve">In an effort to make the Greater Berks Food Bank a safe, organized efficient and effective workplace, safety rules are in place. It is fully expected that all employees, agency partners, volunteers and visitors comply with these safety rules. </w:t>
      </w:r>
    </w:p>
    <w:p w:rsidR="003C4777" w:rsidRPr="00A57E34" w:rsidRDefault="003C4777" w:rsidP="003C4777">
      <w:pPr>
        <w:widowControl w:val="0"/>
        <w:spacing w:after="120" w:line="285" w:lineRule="auto"/>
        <w:ind w:left="360" w:hanging="360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All volunteers must be 12 years of age or older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Eating, drinking or smoking are prohibited in the warehouse and office areas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Closed– toe shoes are required for working in the warehouse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Powered equipment is to be used by qualified Greater Berks Food Bank staff only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Freezer and cooler access is exclusive to Greater Berks Food Bank Staff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Please remain behind the yellow line when entering warehouse. For your safety, no one is allowed beyond the designated areas without Food Bank staff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Alert staff immediately of any spills or damaged products</w:t>
      </w:r>
    </w:p>
    <w:p w:rsidR="003C4777" w:rsidRPr="00A57E34" w:rsidRDefault="003C4777" w:rsidP="003C4777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  <w:r w:rsidRPr="00A57E34">
        <w:rPr>
          <w:rFonts w:ascii="Symbol" w:eastAsia="Times New Roman" w:hAnsi="Symbol" w:cs="Times New Roman"/>
          <w:color w:val="000000"/>
          <w:kern w:val="28"/>
          <w:sz w:val="30"/>
          <w:szCs w:val="30"/>
          <w:lang w:val="x-none"/>
          <w14:ligatures w14:val="standard"/>
          <w14:cntxtAlts/>
        </w:rPr>
        <w:t></w:t>
      </w:r>
      <w:r w:rsidRPr="00A57E34">
        <w:rPr>
          <w:rFonts w:ascii="Calibri" w:eastAsia="Times New Roman" w:hAnsi="Calibri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A57E34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Report all unsafe conditions or practices to staff</w:t>
      </w:r>
      <w:bookmarkStart w:id="0" w:name="_GoBack"/>
      <w:bookmarkEnd w:id="0"/>
    </w:p>
    <w:sectPr w:rsidR="003C4777" w:rsidRPr="00A57E34" w:rsidSect="003C4777">
      <w:pgSz w:w="12240" w:h="15840" w:code="1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7"/>
    <w:rsid w:val="003B3B74"/>
    <w:rsid w:val="003C4777"/>
    <w:rsid w:val="0059552D"/>
    <w:rsid w:val="005D236F"/>
    <w:rsid w:val="00781A7B"/>
    <w:rsid w:val="00880ED2"/>
    <w:rsid w:val="00E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3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Mest</dc:creator>
  <cp:lastModifiedBy>Deborah Mest</cp:lastModifiedBy>
  <cp:revision>3</cp:revision>
  <dcterms:created xsi:type="dcterms:W3CDTF">2013-03-14T17:00:00Z</dcterms:created>
  <dcterms:modified xsi:type="dcterms:W3CDTF">2013-03-14T19:51:00Z</dcterms:modified>
</cp:coreProperties>
</file>